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07" w:rsidRDefault="00175F13">
      <w:pPr>
        <w:pStyle w:val="3"/>
        <w:jc w:val="left"/>
        <w:rPr>
          <w:b w:val="0"/>
          <w:sz w:val="16"/>
        </w:rPr>
      </w:pPr>
      <w:bookmarkStart w:id="0" w:name="_GoBack"/>
      <w:bookmarkEnd w:id="0"/>
      <w:r>
        <w:rPr>
          <w:b w:val="0"/>
          <w:noProof/>
          <w:sz w:val="16"/>
        </w:rPr>
        <w:pict>
          <v:rect id="Rectangle 3" o:spid="_x0000_s1026" style="position:absolute;margin-left:-18pt;margin-top:2.05pt;width:549pt;height:77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" o:allowincell="f" filled="f"/>
        </w:pict>
      </w:r>
    </w:p>
    <w:p w:rsidR="00F343A9" w:rsidRPr="00F343A9" w:rsidRDefault="00F343A9" w:rsidP="00F343A9"/>
    <w:p w:rsidR="00EC3607" w:rsidRDefault="00EC3607">
      <w:pPr>
        <w:pStyle w:val="3"/>
      </w:pPr>
      <w:r>
        <w:t>ΥΠΕΥΘΥΝΗ ΔΗΛΩΣΗ</w:t>
      </w:r>
    </w:p>
    <w:p w:rsidR="00EC3607" w:rsidRDefault="00EC3607">
      <w:pPr>
        <w:pStyle w:val="3"/>
        <w:rPr>
          <w:sz w:val="24"/>
          <w:vertAlign w:val="superscript"/>
        </w:rPr>
      </w:pPr>
      <w:r>
        <w:rPr>
          <w:sz w:val="24"/>
          <w:vertAlign w:val="superscript"/>
        </w:rPr>
        <w:t>(άρθρο 8 Ν.1599/1986)</w:t>
      </w:r>
    </w:p>
    <w:p w:rsidR="00EC3607" w:rsidRDefault="00EC3607">
      <w:pPr>
        <w:pStyle w:val="a3"/>
        <w:tabs>
          <w:tab w:val="clear" w:pos="4153"/>
          <w:tab w:val="clear" w:pos="8306"/>
        </w:tabs>
      </w:pPr>
    </w:p>
    <w:p w:rsidR="00EC3607" w:rsidRDefault="00EC3607">
      <w:pPr>
        <w:pStyle w:val="20"/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EC3607" w:rsidRDefault="00EC3607">
      <w:pPr>
        <w:pStyle w:val="a5"/>
        <w:jc w:val="left"/>
        <w:rPr>
          <w:sz w:val="22"/>
        </w:rPr>
      </w:pPr>
    </w:p>
    <w:p w:rsidR="00EC3607" w:rsidRDefault="00EC3607">
      <w:pPr>
        <w:rPr>
          <w:rFonts w:ascii="Arial" w:hAnsi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EC360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EC3607" w:rsidRDefault="00EC3607">
            <w:pPr>
              <w:spacing w:before="240"/>
              <w:ind w:right="-68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ΠΡΟΣ</w:t>
            </w:r>
            <w:r>
              <w:rPr>
                <w:rFonts w:ascii="Arial" w:hAnsi="Arial"/>
                <w:sz w:val="20"/>
                <w:vertAlign w:val="superscript"/>
              </w:rPr>
              <w:t>(1)</w:t>
            </w:r>
            <w:r>
              <w:rPr>
                <w:rFonts w:ascii="Arial" w:hAnsi="Arial"/>
                <w:sz w:val="20"/>
              </w:rPr>
              <w:t>:</w:t>
            </w:r>
          </w:p>
        </w:tc>
        <w:tc>
          <w:tcPr>
            <w:tcW w:w="9000" w:type="dxa"/>
            <w:gridSpan w:val="14"/>
          </w:tcPr>
          <w:p w:rsidR="00EC3607" w:rsidRPr="00637C6F" w:rsidRDefault="00637C6F" w:rsidP="006F06F3">
            <w:pPr>
              <w:spacing w:before="240"/>
              <w:ind w:right="-6878"/>
              <w:rPr>
                <w:rFonts w:ascii="Arial" w:hAnsi="Arial"/>
                <w:b/>
                <w:bCs/>
                <w:sz w:val="16"/>
              </w:rPr>
            </w:pPr>
            <w:r w:rsidRPr="00637C6F">
              <w:rPr>
                <w:rFonts w:ascii="Arial" w:hAnsi="Arial"/>
                <w:b/>
                <w:bCs/>
                <w:sz w:val="16"/>
              </w:rPr>
              <w:t>Τοπικό Συμβού</w:t>
            </w:r>
            <w:r w:rsidR="005D50F4">
              <w:rPr>
                <w:rFonts w:ascii="Arial" w:hAnsi="Arial"/>
                <w:b/>
                <w:bCs/>
                <w:sz w:val="16"/>
              </w:rPr>
              <w:t xml:space="preserve">λιο Επιλογής Δ.Δ.Ε. </w:t>
            </w:r>
            <w:r w:rsidR="001C2881">
              <w:rPr>
                <w:rFonts w:ascii="Arial" w:hAnsi="Arial"/>
                <w:b/>
                <w:bCs/>
                <w:sz w:val="16"/>
              </w:rPr>
              <w:t>Ηρακλείου</w:t>
            </w:r>
          </w:p>
        </w:tc>
      </w:tr>
      <w:tr w:rsidR="00EC360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EC3607" w:rsidRDefault="00EC3607">
            <w:pPr>
              <w:spacing w:before="240"/>
              <w:ind w:right="-687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EC3607" w:rsidRDefault="00EC3607">
            <w:pPr>
              <w:spacing w:before="240"/>
              <w:ind w:right="-6878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EC3607" w:rsidRDefault="00EC3607">
            <w:pPr>
              <w:spacing w:before="240"/>
              <w:ind w:right="-687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EC3607" w:rsidRDefault="00EC3607">
            <w:pPr>
              <w:spacing w:before="240"/>
              <w:ind w:right="-6878"/>
              <w:rPr>
                <w:rFonts w:ascii="Arial" w:hAnsi="Arial"/>
                <w:sz w:val="16"/>
              </w:rPr>
            </w:pPr>
          </w:p>
        </w:tc>
      </w:tr>
      <w:tr w:rsidR="00EC360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</w:p>
        </w:tc>
      </w:tr>
      <w:tr w:rsidR="00EC360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</w:p>
        </w:tc>
      </w:tr>
      <w:tr w:rsidR="00EC360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EC3607" w:rsidRDefault="00EC3607">
            <w:pPr>
              <w:spacing w:before="240"/>
              <w:ind w:right="-233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Ημερομηνία γέννησης</w:t>
            </w:r>
            <w:r>
              <w:rPr>
                <w:rFonts w:ascii="Arial" w:hAnsi="Arial"/>
                <w:sz w:val="16"/>
                <w:vertAlign w:val="superscript"/>
              </w:rPr>
              <w:t>(2)</w:t>
            </w:r>
            <w:r>
              <w:rPr>
                <w:rFonts w:ascii="Arial" w:hAnsi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EC3607" w:rsidRDefault="00EC3607">
            <w:pPr>
              <w:spacing w:before="240"/>
              <w:ind w:right="-2332"/>
              <w:rPr>
                <w:rFonts w:ascii="Arial" w:hAnsi="Arial"/>
                <w:sz w:val="16"/>
              </w:rPr>
            </w:pPr>
          </w:p>
        </w:tc>
      </w:tr>
      <w:tr w:rsidR="00EC360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</w:p>
        </w:tc>
      </w:tr>
      <w:tr w:rsidR="00EC360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Τηλ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</w:p>
        </w:tc>
        <w:tc>
          <w:tcPr>
            <w:tcW w:w="4171" w:type="dxa"/>
            <w:gridSpan w:val="6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</w:p>
        </w:tc>
      </w:tr>
      <w:tr w:rsidR="00EC3607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Αριθ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</w:p>
        </w:tc>
        <w:tc>
          <w:tcPr>
            <w:tcW w:w="540" w:type="dxa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</w:p>
        </w:tc>
        <w:tc>
          <w:tcPr>
            <w:tcW w:w="540" w:type="dxa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ΤΚ:</w:t>
            </w:r>
          </w:p>
        </w:tc>
        <w:tc>
          <w:tcPr>
            <w:tcW w:w="1291" w:type="dxa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</w:p>
        </w:tc>
      </w:tr>
      <w:tr w:rsidR="00EC3607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Αρ. </w:t>
            </w:r>
            <w:proofErr w:type="spellStart"/>
            <w:r>
              <w:rPr>
                <w:rFonts w:ascii="Arial" w:hAnsi="Arial"/>
                <w:sz w:val="16"/>
              </w:rPr>
              <w:t>Τηλεομοιοτύπου</w:t>
            </w:r>
            <w:proofErr w:type="spellEnd"/>
            <w:r>
              <w:rPr>
                <w:rFonts w:ascii="Arial" w:hAnsi="Arial"/>
                <w:sz w:val="16"/>
              </w:rPr>
              <w:t xml:space="preserve"> (</w:t>
            </w:r>
            <w:r>
              <w:rPr>
                <w:rFonts w:ascii="Arial" w:hAnsi="Arial"/>
                <w:sz w:val="16"/>
                <w:lang w:val="en-US"/>
              </w:rPr>
              <w:t>Fax</w:t>
            </w:r>
            <w:r>
              <w:rPr>
                <w:rFonts w:ascii="Arial" w:hAnsi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EC3607" w:rsidRDefault="00EC360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Δ/</w:t>
            </w:r>
            <w:proofErr w:type="spellStart"/>
            <w:r>
              <w:rPr>
                <w:rFonts w:ascii="Arial" w:hAnsi="Arial"/>
                <w:sz w:val="16"/>
              </w:rPr>
              <w:t>νση</w:t>
            </w:r>
            <w:proofErr w:type="spellEnd"/>
            <w:r>
              <w:rPr>
                <w:rFonts w:ascii="Arial" w:hAnsi="Arial"/>
                <w:sz w:val="16"/>
              </w:rPr>
              <w:t xml:space="preserve"> Ηλεκτρ. Ταχυδρομείου</w:t>
            </w:r>
          </w:p>
          <w:p w:rsidR="00EC3607" w:rsidRDefault="00EC360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(Ε</w:t>
            </w:r>
            <w:r>
              <w:rPr>
                <w:rFonts w:ascii="Arial" w:hAnsi="Arial"/>
                <w:sz w:val="16"/>
                <w:lang w:val="en-US"/>
              </w:rPr>
              <w:t>mail</w:t>
            </w:r>
            <w:r>
              <w:rPr>
                <w:rFonts w:ascii="Arial" w:hAnsi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EC3607" w:rsidRDefault="00EC3607">
            <w:pPr>
              <w:spacing w:before="240"/>
              <w:rPr>
                <w:rFonts w:ascii="Arial" w:hAnsi="Arial"/>
                <w:sz w:val="16"/>
              </w:rPr>
            </w:pPr>
          </w:p>
        </w:tc>
      </w:tr>
    </w:tbl>
    <w:p w:rsidR="00EC3607" w:rsidRDefault="00EC3607">
      <w:pPr>
        <w:rPr>
          <w:rFonts w:ascii="Arial" w:hAnsi="Arial"/>
          <w:b/>
          <w:sz w:val="28"/>
        </w:rPr>
      </w:pPr>
    </w:p>
    <w:p w:rsidR="00EC3607" w:rsidRDefault="00EC3607">
      <w:pPr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20"/>
      </w:tblGrid>
      <w:tr w:rsidR="00EC3607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EC3607" w:rsidRDefault="00EC3607">
            <w:pPr>
              <w:ind w:right="12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Με ατομική μου ευθύνη και γνωρίζοντας τις κυρώσεις </w:t>
            </w:r>
            <w:r>
              <w:rPr>
                <w:rFonts w:ascii="Arial" w:hAnsi="Arial"/>
                <w:sz w:val="18"/>
                <w:vertAlign w:val="superscript"/>
              </w:rPr>
              <w:t>(3</w:t>
            </w:r>
            <w:r>
              <w:rPr>
                <w:rFonts w:ascii="Arial" w:hAnsi="Arial"/>
                <w:sz w:val="18"/>
              </w:rPr>
              <w:t>, που προβλέπονται από της διατάξεις της παρ. 6 του άρθρου 22 του Ν. 1599/1986, δηλώνω ότι:</w:t>
            </w:r>
          </w:p>
          <w:p w:rsidR="00580E54" w:rsidRDefault="00580E54">
            <w:pPr>
              <w:ind w:right="124"/>
              <w:rPr>
                <w:rFonts w:ascii="Arial" w:hAnsi="Arial"/>
                <w:sz w:val="18"/>
              </w:rPr>
            </w:pPr>
          </w:p>
        </w:tc>
      </w:tr>
      <w:tr w:rsidR="00EC3607">
        <w:tc>
          <w:tcPr>
            <w:tcW w:w="1042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580E54" w:rsidRPr="00580E54" w:rsidRDefault="00580E54" w:rsidP="00E14205">
            <w:pPr>
              <w:pStyle w:val="Web"/>
              <w:spacing w:before="0" w:beforeAutospacing="0" w:after="0"/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580E54">
              <w:rPr>
                <w:rFonts w:ascii="Arial" w:hAnsi="Arial" w:cs="Arial"/>
                <w:b/>
                <w:color w:val="222222"/>
                <w:sz w:val="20"/>
                <w:szCs w:val="20"/>
              </w:rPr>
              <w:t>αα</w:t>
            </w:r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) </w:t>
            </w:r>
            <w:r w:rsidR="00637C6F">
              <w:rPr>
                <w:rFonts w:ascii="Arial" w:hAnsi="Arial" w:cs="Arial"/>
                <w:color w:val="222222"/>
                <w:sz w:val="20"/>
                <w:szCs w:val="20"/>
              </w:rPr>
              <w:t>Δ</w:t>
            </w:r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>εν διανύ</w:t>
            </w:r>
            <w:r w:rsidR="00E14205">
              <w:rPr>
                <w:rFonts w:ascii="Arial" w:hAnsi="Arial" w:cs="Arial"/>
                <w:color w:val="222222"/>
                <w:sz w:val="20"/>
                <w:szCs w:val="20"/>
              </w:rPr>
              <w:t>ω</w:t>
            </w:r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 δοκιμαστική υπηρεσία ή εμπίπτ</w:t>
            </w:r>
            <w:r w:rsidR="00E14205">
              <w:rPr>
                <w:rFonts w:ascii="Arial" w:hAnsi="Arial" w:cs="Arial"/>
                <w:color w:val="222222"/>
                <w:sz w:val="20"/>
                <w:szCs w:val="20"/>
              </w:rPr>
              <w:t>ω</w:t>
            </w:r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 στο πεδίο εφαρμογής της παρ. 1 του άρθρου 78 του ν. 4997/2022, δεν τελ</w:t>
            </w:r>
            <w:r w:rsidR="00E14205">
              <w:rPr>
                <w:rFonts w:ascii="Arial" w:hAnsi="Arial" w:cs="Arial"/>
                <w:color w:val="222222"/>
                <w:sz w:val="20"/>
                <w:szCs w:val="20"/>
              </w:rPr>
              <w:t>ώ</w:t>
            </w:r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 σε διαθεσιμότητα ή αργία, δεν έχ</w:t>
            </w:r>
            <w:r w:rsidR="00E14205">
              <w:rPr>
                <w:rFonts w:ascii="Arial" w:hAnsi="Arial" w:cs="Arial"/>
                <w:color w:val="222222"/>
                <w:sz w:val="20"/>
                <w:szCs w:val="20"/>
              </w:rPr>
              <w:t>ω</w:t>
            </w:r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 καταδικαστεί τελεσίδικα για τα αδικήματα της παρ. 1 του άρθρου 8 του Κώδικα Κατάστασης Δημοσίων Πολιτικών διοικητικών Υπαλλήλων και Υπαλλήλων Ν.Π.Δ.Δ. (ν. 3528/2007, Α’ 26) </w:t>
            </w:r>
            <w:r w:rsidR="00E14205">
              <w:rPr>
                <w:rFonts w:ascii="Arial" w:hAnsi="Arial" w:cs="Arial"/>
                <w:color w:val="222222"/>
                <w:sz w:val="20"/>
                <w:szCs w:val="20"/>
              </w:rPr>
              <w:t>και</w:t>
            </w:r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 δεν </w:t>
            </w:r>
            <w:r w:rsidR="00E14205">
              <w:rPr>
                <w:rFonts w:ascii="Arial" w:hAnsi="Arial" w:cs="Arial"/>
                <w:color w:val="222222"/>
                <w:sz w:val="20"/>
                <w:szCs w:val="20"/>
              </w:rPr>
              <w:t>μ</w:t>
            </w:r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>ου έχει επιβληθεί τελεσίδικα οποιαδήποτε πειθαρχική ποινή ανώτερη του προστίμου αποδοχών τεσσάρων (4) μηνών, για οποιοδήποτε πειθαρχικό παράπτωμα, μέχρι τη διαγραφή της ποινής κατά το άρθρο 145 του ίδιου κώδικα.</w:t>
            </w:r>
          </w:p>
          <w:p w:rsidR="00580E54" w:rsidRPr="00580E54" w:rsidRDefault="00580E54" w:rsidP="00580E54">
            <w:pPr>
              <w:pStyle w:val="Web"/>
              <w:spacing w:before="0" w:beforeAutospacing="0" w:after="0"/>
              <w:rPr>
                <w:rFonts w:ascii="Arial" w:hAnsi="Arial" w:cs="Arial"/>
                <w:color w:val="222222"/>
                <w:sz w:val="20"/>
                <w:szCs w:val="20"/>
              </w:rPr>
            </w:pPr>
            <w:proofErr w:type="spellStart"/>
            <w:r w:rsidRPr="00580E54">
              <w:rPr>
                <w:rFonts w:ascii="Arial" w:hAnsi="Arial" w:cs="Arial"/>
                <w:b/>
                <w:color w:val="222222"/>
                <w:sz w:val="20"/>
                <w:szCs w:val="20"/>
              </w:rPr>
              <w:t>ββ</w:t>
            </w:r>
            <w:proofErr w:type="spellEnd"/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) </w:t>
            </w:r>
            <w:r w:rsidR="00637C6F">
              <w:rPr>
                <w:rFonts w:ascii="Arial" w:hAnsi="Arial" w:cs="Arial"/>
                <w:color w:val="222222"/>
                <w:sz w:val="20"/>
                <w:szCs w:val="20"/>
              </w:rPr>
              <w:t>Ό</w:t>
            </w:r>
            <w:r w:rsidR="00E14205">
              <w:rPr>
                <w:rFonts w:ascii="Arial" w:hAnsi="Arial" w:cs="Arial"/>
                <w:color w:val="222222"/>
                <w:sz w:val="20"/>
                <w:szCs w:val="20"/>
              </w:rPr>
              <w:t>λοι οι υποβαλλόμενοι τίτλοι</w:t>
            </w:r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 σπουδών και </w:t>
            </w:r>
            <w:r w:rsidR="00E14205">
              <w:rPr>
                <w:rFonts w:ascii="Arial" w:hAnsi="Arial" w:cs="Arial"/>
                <w:color w:val="222222"/>
                <w:sz w:val="20"/>
                <w:szCs w:val="20"/>
              </w:rPr>
              <w:t>όλα τα λοιπά</w:t>
            </w:r>
            <w:r w:rsidR="00367B2C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="00E14205">
              <w:rPr>
                <w:rFonts w:ascii="Arial" w:hAnsi="Arial" w:cs="Arial"/>
                <w:color w:val="222222"/>
                <w:sz w:val="20"/>
                <w:szCs w:val="20"/>
              </w:rPr>
              <w:t>δικαιολογητικά είναι γνήσια</w:t>
            </w:r>
            <w:r w:rsidR="00637C6F">
              <w:rPr>
                <w:rFonts w:ascii="Arial" w:hAnsi="Arial" w:cs="Arial"/>
                <w:color w:val="222222"/>
                <w:sz w:val="20"/>
                <w:szCs w:val="20"/>
              </w:rPr>
              <w:t>.</w:t>
            </w:r>
          </w:p>
          <w:p w:rsidR="00580E54" w:rsidRPr="00580E54" w:rsidRDefault="00580E54" w:rsidP="00E14205">
            <w:pPr>
              <w:pStyle w:val="Web"/>
              <w:spacing w:before="0" w:beforeAutospacing="0" w:after="0"/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proofErr w:type="spellStart"/>
            <w:r w:rsidRPr="00580E54">
              <w:rPr>
                <w:rFonts w:ascii="Arial" w:hAnsi="Arial" w:cs="Arial"/>
                <w:b/>
                <w:color w:val="222222"/>
                <w:sz w:val="20"/>
                <w:szCs w:val="20"/>
              </w:rPr>
              <w:t>γγ</w:t>
            </w:r>
            <w:proofErr w:type="spellEnd"/>
            <w:r w:rsidRPr="00580E54">
              <w:rPr>
                <w:rFonts w:ascii="Arial" w:hAnsi="Arial" w:cs="Arial"/>
                <w:b/>
                <w:color w:val="222222"/>
                <w:sz w:val="20"/>
                <w:szCs w:val="20"/>
              </w:rPr>
              <w:t>)</w:t>
            </w:r>
            <w:r w:rsidR="00E14205">
              <w:rPr>
                <w:rFonts w:ascii="Arial" w:hAnsi="Arial" w:cs="Arial"/>
                <w:color w:val="222222"/>
                <w:sz w:val="20"/>
                <w:szCs w:val="20"/>
              </w:rPr>
              <w:t>Δεν</w:t>
            </w:r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 έχ</w:t>
            </w:r>
            <w:r w:rsidR="00E14205">
              <w:rPr>
                <w:rFonts w:ascii="Arial" w:hAnsi="Arial" w:cs="Arial"/>
                <w:color w:val="222222"/>
                <w:sz w:val="20"/>
                <w:szCs w:val="20"/>
              </w:rPr>
              <w:t>ω</w:t>
            </w:r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 απαλλαγεί από τα καθήκοντά </w:t>
            </w:r>
            <w:r w:rsidR="00E14205">
              <w:rPr>
                <w:rFonts w:ascii="Arial" w:hAnsi="Arial" w:cs="Arial"/>
                <w:color w:val="222222"/>
                <w:sz w:val="20"/>
                <w:szCs w:val="20"/>
              </w:rPr>
              <w:t>μ</w:t>
            </w:r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ου ως στέλεχος της εκπαίδευσης σύμφωνα με την </w:t>
            </w:r>
            <w:proofErr w:type="spellStart"/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>περ</w:t>
            </w:r>
            <w:proofErr w:type="spellEnd"/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. </w:t>
            </w:r>
            <w:proofErr w:type="spellStart"/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>β΄</w:t>
            </w:r>
            <w:proofErr w:type="spellEnd"/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 της παρ. 1 του άρθρου 44 του ν.4823/2021 τα τέσσερα τελευταία έτη.</w:t>
            </w:r>
          </w:p>
          <w:p w:rsidR="00987AD4" w:rsidRPr="00580E54" w:rsidRDefault="00580E54" w:rsidP="00E14205">
            <w:pPr>
              <w:pStyle w:val="Web"/>
              <w:spacing w:before="0" w:beforeAutospacing="0"/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proofErr w:type="spellStart"/>
            <w:r w:rsidRPr="00580E54">
              <w:rPr>
                <w:rFonts w:ascii="Arial" w:hAnsi="Arial" w:cs="Arial"/>
                <w:b/>
                <w:color w:val="222222"/>
                <w:sz w:val="20"/>
                <w:szCs w:val="20"/>
              </w:rPr>
              <w:t>δδ</w:t>
            </w:r>
            <w:proofErr w:type="spellEnd"/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) </w:t>
            </w:r>
            <w:r w:rsidR="00E14205">
              <w:rPr>
                <w:rFonts w:ascii="Arial" w:hAnsi="Arial" w:cs="Arial"/>
                <w:color w:val="222222"/>
                <w:sz w:val="20"/>
                <w:szCs w:val="20"/>
              </w:rPr>
              <w:t>Δεν αποχωρώ</w:t>
            </w:r>
            <w:r w:rsidRPr="00580E54">
              <w:rPr>
                <w:rFonts w:ascii="Arial" w:hAnsi="Arial" w:cs="Arial"/>
                <w:color w:val="222222"/>
                <w:sz w:val="20"/>
                <w:szCs w:val="20"/>
              </w:rPr>
              <w:t xml:space="preserve"> υποχρεωτικά από την υπηρεσία λόγω συνταξιοδότησης εντός ενός (1) έτους από την ημερομηνία λήξης της προθεσμίας υποβολής των υποψηφιοτήτων.</w:t>
            </w:r>
          </w:p>
        </w:tc>
      </w:tr>
    </w:tbl>
    <w:p w:rsidR="00EC3607" w:rsidRDefault="00EC3607"/>
    <w:p w:rsidR="00E14205" w:rsidRDefault="00E14205">
      <w:pPr>
        <w:pStyle w:val="a6"/>
        <w:ind w:left="0" w:right="484"/>
        <w:jc w:val="right"/>
        <w:rPr>
          <w:sz w:val="16"/>
        </w:rPr>
      </w:pPr>
    </w:p>
    <w:p w:rsidR="00EC3607" w:rsidRDefault="00EC3607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Ημερομηνία:      ……</w:t>
      </w:r>
      <w:r w:rsidR="00CB4573">
        <w:rPr>
          <w:sz w:val="16"/>
        </w:rPr>
        <w:t>………</w:t>
      </w:r>
      <w:r>
        <w:rPr>
          <w:sz w:val="16"/>
        </w:rPr>
        <w:t>….20</w:t>
      </w:r>
      <w:r w:rsidR="00CB4573">
        <w:rPr>
          <w:sz w:val="16"/>
        </w:rPr>
        <w:t>23</w:t>
      </w:r>
    </w:p>
    <w:p w:rsidR="00EC3607" w:rsidRDefault="00EC3607">
      <w:pPr>
        <w:pStyle w:val="a6"/>
        <w:ind w:left="0" w:right="484"/>
        <w:jc w:val="right"/>
        <w:rPr>
          <w:sz w:val="16"/>
        </w:rPr>
      </w:pPr>
    </w:p>
    <w:p w:rsidR="00EC3607" w:rsidRDefault="00EC3607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Ο – Η Δηλ.</w:t>
      </w:r>
    </w:p>
    <w:p w:rsidR="00EC3607" w:rsidRDefault="00EC3607">
      <w:pPr>
        <w:pStyle w:val="a6"/>
        <w:ind w:left="0"/>
        <w:jc w:val="right"/>
        <w:rPr>
          <w:sz w:val="16"/>
        </w:rPr>
      </w:pPr>
    </w:p>
    <w:p w:rsidR="00EC3607" w:rsidRDefault="00EC3607">
      <w:pPr>
        <w:pStyle w:val="a6"/>
        <w:ind w:left="0"/>
        <w:jc w:val="right"/>
        <w:rPr>
          <w:sz w:val="16"/>
        </w:rPr>
      </w:pPr>
    </w:p>
    <w:p w:rsidR="00EC3607" w:rsidRDefault="00EC3607">
      <w:pPr>
        <w:pStyle w:val="a6"/>
        <w:ind w:left="0"/>
        <w:jc w:val="right"/>
        <w:rPr>
          <w:sz w:val="16"/>
        </w:rPr>
      </w:pPr>
    </w:p>
    <w:p w:rsidR="00EC3607" w:rsidRDefault="00EC3607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(Υπογραφή)</w:t>
      </w:r>
    </w:p>
    <w:p w:rsidR="00EC3607" w:rsidRDefault="00EC3607">
      <w:pPr>
        <w:jc w:val="both"/>
        <w:rPr>
          <w:rFonts w:ascii="Arial" w:hAnsi="Arial"/>
          <w:sz w:val="18"/>
        </w:rPr>
      </w:pPr>
    </w:p>
    <w:p w:rsidR="00E14205" w:rsidRDefault="00E14205">
      <w:pPr>
        <w:pStyle w:val="a6"/>
        <w:jc w:val="both"/>
        <w:rPr>
          <w:sz w:val="18"/>
        </w:rPr>
      </w:pPr>
    </w:p>
    <w:p w:rsidR="00EC3607" w:rsidRDefault="00EC3607">
      <w:pPr>
        <w:pStyle w:val="a6"/>
        <w:jc w:val="both"/>
        <w:rPr>
          <w:sz w:val="18"/>
        </w:rPr>
      </w:pPr>
      <w:r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EC3607" w:rsidRDefault="00EC3607">
      <w:pPr>
        <w:pStyle w:val="a6"/>
        <w:jc w:val="both"/>
        <w:rPr>
          <w:sz w:val="18"/>
        </w:rPr>
      </w:pPr>
      <w:r>
        <w:rPr>
          <w:sz w:val="18"/>
        </w:rPr>
        <w:t xml:space="preserve">(2) Αναγράφεται ολογράφως. </w:t>
      </w:r>
    </w:p>
    <w:p w:rsidR="00EC3607" w:rsidRDefault="00EC3607">
      <w:pPr>
        <w:pStyle w:val="a6"/>
        <w:jc w:val="both"/>
        <w:rPr>
          <w:sz w:val="18"/>
        </w:rPr>
      </w:pPr>
      <w:r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sectPr w:rsidR="00EC3607" w:rsidSect="00F343A9">
      <w:headerReference w:type="default" r:id="rId7"/>
      <w:type w:val="continuous"/>
      <w:pgSz w:w="11906" w:h="16838" w:code="9"/>
      <w:pgMar w:top="426" w:right="851" w:bottom="567" w:left="85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E68" w:rsidRDefault="00CF2E68">
      <w:r>
        <w:separator/>
      </w:r>
    </w:p>
  </w:endnote>
  <w:endnote w:type="continuationSeparator" w:id="1">
    <w:p w:rsidR="00CF2E68" w:rsidRDefault="00CF2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E68" w:rsidRDefault="00CF2E68">
      <w:r>
        <w:separator/>
      </w:r>
    </w:p>
  </w:footnote>
  <w:footnote w:type="continuationSeparator" w:id="1">
    <w:p w:rsidR="00CF2E68" w:rsidRDefault="00CF2E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607" w:rsidRDefault="00EC3607">
    <w:pPr>
      <w:pStyle w:val="a3"/>
      <w:rPr>
        <w:b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2429"/>
    <w:multiLevelType w:val="hybridMultilevel"/>
    <w:tmpl w:val="1C265A4A"/>
    <w:lvl w:ilvl="0" w:tplc="20FA6F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F4AA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EE1C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2658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AC95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DE6D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01F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3A31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4E1F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9F2652"/>
    <w:multiLevelType w:val="hybridMultilevel"/>
    <w:tmpl w:val="58BC7A12"/>
    <w:lvl w:ilvl="0" w:tplc="9286C9A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C3BA46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12F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741C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62BA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450A1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CAB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6CEF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EA833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3A616D"/>
    <w:multiLevelType w:val="hybridMultilevel"/>
    <w:tmpl w:val="4016E3A2"/>
    <w:lvl w:ilvl="0" w:tplc="2F5646B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226034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0448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2A95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CEF9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F460F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BE5B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D65D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85ECF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360209"/>
    <w:multiLevelType w:val="hybridMultilevel"/>
    <w:tmpl w:val="2D4AE85A"/>
    <w:lvl w:ilvl="0" w:tplc="A39C40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7A5A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678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B0E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A4C0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98AF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903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9A31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1283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B35B3F"/>
    <w:multiLevelType w:val="hybridMultilevel"/>
    <w:tmpl w:val="4476F952"/>
    <w:lvl w:ilvl="0" w:tplc="682CF74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plc="ED601A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C6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98C3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EE6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4C61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7268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07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2256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6312005"/>
    <w:multiLevelType w:val="hybridMultilevel"/>
    <w:tmpl w:val="153AA9C0"/>
    <w:lvl w:ilvl="0" w:tplc="094637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5C4A6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06E9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7CA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D06E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C871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38C4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D233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C889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noPunctuationKerning/>
  <w:characterSpacingControl w:val="doNotCompress"/>
  <w:hdrShapeDefaults>
    <o:shapedefaults v:ext="edit" spidmax="10241">
      <o:colormru v:ext="edit" colors="#ddd,#eaeaea"/>
    </o:shapedefaults>
  </w:hdrShapeDefaults>
  <w:footnotePr>
    <w:footnote w:id="0"/>
    <w:footnote w:id="1"/>
  </w:footnotePr>
  <w:endnotePr>
    <w:endnote w:id="0"/>
    <w:endnote w:id="1"/>
  </w:endnotePr>
  <w:compat/>
  <w:rsids>
    <w:rsidRoot w:val="00215CBB"/>
    <w:rsid w:val="000521AC"/>
    <w:rsid w:val="0006062F"/>
    <w:rsid w:val="000B3543"/>
    <w:rsid w:val="00175F13"/>
    <w:rsid w:val="00176A32"/>
    <w:rsid w:val="001B6098"/>
    <w:rsid w:val="001C2881"/>
    <w:rsid w:val="00215CBB"/>
    <w:rsid w:val="002472B1"/>
    <w:rsid w:val="002E0510"/>
    <w:rsid w:val="0030232B"/>
    <w:rsid w:val="00367B2C"/>
    <w:rsid w:val="003853C5"/>
    <w:rsid w:val="003F6743"/>
    <w:rsid w:val="00492468"/>
    <w:rsid w:val="00561163"/>
    <w:rsid w:val="00580E54"/>
    <w:rsid w:val="005D50F4"/>
    <w:rsid w:val="00614C95"/>
    <w:rsid w:val="00637C6F"/>
    <w:rsid w:val="006C12A2"/>
    <w:rsid w:val="006F06F3"/>
    <w:rsid w:val="007B0817"/>
    <w:rsid w:val="007F4EF3"/>
    <w:rsid w:val="008025FB"/>
    <w:rsid w:val="0096357C"/>
    <w:rsid w:val="00987AD4"/>
    <w:rsid w:val="009D313C"/>
    <w:rsid w:val="00B222B9"/>
    <w:rsid w:val="00B43629"/>
    <w:rsid w:val="00B621F5"/>
    <w:rsid w:val="00C41476"/>
    <w:rsid w:val="00C653CE"/>
    <w:rsid w:val="00CB4573"/>
    <w:rsid w:val="00CD6A92"/>
    <w:rsid w:val="00CE244E"/>
    <w:rsid w:val="00CF2E68"/>
    <w:rsid w:val="00D045CE"/>
    <w:rsid w:val="00DD5720"/>
    <w:rsid w:val="00DF5268"/>
    <w:rsid w:val="00E14205"/>
    <w:rsid w:val="00E649FE"/>
    <w:rsid w:val="00EC3607"/>
    <w:rsid w:val="00EC72D5"/>
    <w:rsid w:val="00F343A9"/>
    <w:rsid w:val="00F81DA6"/>
    <w:rsid w:val="00FE7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68"/>
    <w:rPr>
      <w:sz w:val="24"/>
      <w:szCs w:val="24"/>
    </w:rPr>
  </w:style>
  <w:style w:type="paragraph" w:styleId="1">
    <w:name w:val="heading 1"/>
    <w:basedOn w:val="a"/>
    <w:next w:val="a"/>
    <w:qFormat/>
    <w:rsid w:val="00DF5268"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DF5268"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rsid w:val="00DF5268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rsid w:val="00DF5268"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rsid w:val="00DF5268"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rsid w:val="00DF5268"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rsid w:val="00DF5268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DF5268"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rsid w:val="00DF5268"/>
    <w:pPr>
      <w:keepNext/>
      <w:outlineLvl w:val="8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DF526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F5268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DF5268"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semiHidden/>
    <w:rsid w:val="00DF52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30">
    <w:name w:val="Body Text 3"/>
    <w:basedOn w:val="a"/>
    <w:semiHidden/>
    <w:rsid w:val="00DF52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semiHidden/>
    <w:rsid w:val="00DF5268"/>
    <w:pPr>
      <w:ind w:left="-180"/>
    </w:pPr>
    <w:rPr>
      <w:rFonts w:ascii="Arial" w:hAnsi="Arial" w:cs="Arial"/>
      <w:sz w:val="20"/>
    </w:rPr>
  </w:style>
  <w:style w:type="paragraph" w:styleId="a7">
    <w:name w:val="Balloon Text"/>
    <w:basedOn w:val="a"/>
    <w:link w:val="Char"/>
    <w:uiPriority w:val="99"/>
    <w:semiHidden/>
    <w:unhideWhenUsed/>
    <w:rsid w:val="00987AD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7"/>
    <w:uiPriority w:val="99"/>
    <w:semiHidden/>
    <w:rsid w:val="00987AD4"/>
    <w:rPr>
      <w:rFonts w:ascii="Tahoma" w:hAnsi="Tahoma" w:cs="Tahoma"/>
      <w:sz w:val="16"/>
      <w:szCs w:val="16"/>
    </w:rPr>
  </w:style>
  <w:style w:type="paragraph" w:styleId="Web">
    <w:name w:val="Normal (Web)"/>
    <w:basedOn w:val="a"/>
    <w:uiPriority w:val="99"/>
    <w:unhideWhenUsed/>
    <w:rsid w:val="00CE244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917;&#925;&#932;&#933;&#928;&#927;%20&#922;&#917;&#928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ΕΝΤΥΠΟ ΚΕΠ.dot</Template>
  <TotalTime>1</TotalTime>
  <Pages>1</Pages>
  <Words>324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Υπεύθυνη Δήλωση Ν. 1599/86</vt:lpstr>
      <vt:lpstr>Υπεύθυνη Δήλωση Ν. 1599/86</vt:lpstr>
    </vt:vector>
  </TitlesOfParts>
  <Company>Γραφείο Διασύνδεσης Α.Π.Θ.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Υπεύθυνη Δήλωση Ν. 1599/86</dc:title>
  <dc:creator>ΔΔΕ Χανίων</dc:creator>
  <cp:lastModifiedBy>User1</cp:lastModifiedBy>
  <cp:revision>4</cp:revision>
  <cp:lastPrinted>2017-05-31T12:59:00Z</cp:lastPrinted>
  <dcterms:created xsi:type="dcterms:W3CDTF">2023-09-20T07:24:00Z</dcterms:created>
  <dcterms:modified xsi:type="dcterms:W3CDTF">2023-09-22T05:48:00Z</dcterms:modified>
</cp:coreProperties>
</file>